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09" w:rsidRDefault="00154E09">
      <w:pPr>
        <w:rPr>
          <w:rFonts w:ascii="Times New Roman" w:hAnsi="Times New Roman" w:cs="Times New Roman"/>
          <w:sz w:val="28"/>
          <w:szCs w:val="28"/>
        </w:rPr>
      </w:pPr>
      <w:r w:rsidRPr="00074EF8">
        <w:rPr>
          <w:rFonts w:ascii="Times New Roman" w:hAnsi="Times New Roman" w:cs="Times New Roman"/>
          <w:sz w:val="28"/>
          <w:szCs w:val="28"/>
        </w:rPr>
        <w:t>П. 11 «б»</w:t>
      </w:r>
    </w:p>
    <w:p w:rsidR="00154E09" w:rsidRDefault="00154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В 2013 году аварийных отключений в сетях ОАО «АэроЧита» не было;</w:t>
      </w:r>
    </w:p>
    <w:p w:rsidR="00154E09" w:rsidRDefault="00154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Объемы свободной для технологического  присоединения  потребителей 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268"/>
        <w:gridCol w:w="2493"/>
        <w:gridCol w:w="2043"/>
      </w:tblGrid>
      <w:tr w:rsidR="00154E09" w:rsidRPr="00B203B4"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E09" w:rsidRDefault="00154E09" w:rsidP="00150AA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t>Наименование трансформаторной подстанции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Тип  трансформатора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Мощность  трансформатора, (кВА)</w:t>
            </w:r>
          </w:p>
        </w:tc>
        <w:tc>
          <w:tcPr>
            <w:tcW w:w="2043" w:type="dxa"/>
            <w:tcBorders>
              <w:top w:val="single" w:sz="12" w:space="0" w:color="auto"/>
            </w:tcBorders>
            <w:vAlign w:val="center"/>
          </w:tcPr>
          <w:p w:rsidR="00154E09" w:rsidRPr="00150AA0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 w:rsidRPr="00150AA0">
              <w:rPr>
                <w:b w:val="0"/>
                <w:bCs w:val="0"/>
                <w:sz w:val="24"/>
                <w:szCs w:val="24"/>
              </w:rPr>
              <w:t>Свободная полная трансформаторная мощность для технологического присоединения, кВА</w:t>
            </w:r>
          </w:p>
        </w:tc>
      </w:tr>
      <w:tr w:rsidR="00154E09" w:rsidRPr="00B203B4">
        <w:tc>
          <w:tcPr>
            <w:tcW w:w="2660" w:type="dxa"/>
            <w:tcBorders>
              <w:top w:val="nil"/>
            </w:tcBorders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КТПН № 1</w:t>
            </w:r>
          </w:p>
        </w:tc>
        <w:tc>
          <w:tcPr>
            <w:tcW w:w="2268" w:type="dxa"/>
            <w:tcBorders>
              <w:top w:val="nil"/>
            </w:tcBorders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ТСМА – 320/6</w:t>
            </w:r>
          </w:p>
        </w:tc>
        <w:tc>
          <w:tcPr>
            <w:tcW w:w="2493" w:type="dxa"/>
            <w:tcBorders>
              <w:top w:val="nil"/>
            </w:tcBorders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320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100</w:t>
            </w:r>
          </w:p>
        </w:tc>
      </w:tr>
      <w:tr w:rsidR="00154E09" w:rsidRPr="00B203B4">
        <w:tc>
          <w:tcPr>
            <w:tcW w:w="2660" w:type="dxa"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КТПН № 2</w:t>
            </w:r>
          </w:p>
        </w:tc>
        <w:tc>
          <w:tcPr>
            <w:tcW w:w="2268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30/6</w:t>
            </w: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30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0</w:t>
            </w:r>
          </w:p>
        </w:tc>
      </w:tr>
      <w:tr w:rsidR="00154E09" w:rsidRPr="00B203B4">
        <w:tc>
          <w:tcPr>
            <w:tcW w:w="2660" w:type="dxa"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 № 3</w:t>
            </w:r>
          </w:p>
        </w:tc>
        <w:tc>
          <w:tcPr>
            <w:tcW w:w="2268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100/6</w:t>
            </w: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100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40</w:t>
            </w:r>
          </w:p>
        </w:tc>
      </w:tr>
      <w:tr w:rsidR="00154E09" w:rsidRPr="00B203B4">
        <w:trPr>
          <w:trHeight w:val="285"/>
        </w:trPr>
        <w:tc>
          <w:tcPr>
            <w:tcW w:w="2660" w:type="dxa"/>
            <w:vMerge w:val="restart"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 № 4</w:t>
            </w:r>
          </w:p>
        </w:tc>
        <w:tc>
          <w:tcPr>
            <w:tcW w:w="2268" w:type="dxa"/>
            <w:vMerge w:val="restart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400/6</w:t>
            </w:r>
          </w:p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400/6</w:t>
            </w: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400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0</w:t>
            </w:r>
          </w:p>
        </w:tc>
      </w:tr>
      <w:tr w:rsidR="00154E09" w:rsidRPr="00B203B4">
        <w:trPr>
          <w:trHeight w:val="285"/>
        </w:trPr>
        <w:tc>
          <w:tcPr>
            <w:tcW w:w="2660" w:type="dxa"/>
            <w:vMerge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400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0</w:t>
            </w:r>
          </w:p>
        </w:tc>
      </w:tr>
      <w:tr w:rsidR="00154E09" w:rsidRPr="00B203B4">
        <w:trPr>
          <w:trHeight w:val="285"/>
        </w:trPr>
        <w:tc>
          <w:tcPr>
            <w:tcW w:w="2660" w:type="dxa"/>
            <w:vMerge w:val="restart"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 № 6</w:t>
            </w:r>
          </w:p>
        </w:tc>
        <w:tc>
          <w:tcPr>
            <w:tcW w:w="2268" w:type="dxa"/>
            <w:vMerge w:val="restart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630/6</w:t>
            </w:r>
          </w:p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1000/6</w:t>
            </w: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630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0</w:t>
            </w:r>
          </w:p>
        </w:tc>
      </w:tr>
      <w:tr w:rsidR="00154E09" w:rsidRPr="00B203B4">
        <w:trPr>
          <w:trHeight w:val="285"/>
        </w:trPr>
        <w:tc>
          <w:tcPr>
            <w:tcW w:w="2660" w:type="dxa"/>
            <w:vMerge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1000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0</w:t>
            </w:r>
          </w:p>
        </w:tc>
      </w:tr>
      <w:tr w:rsidR="00154E09" w:rsidRPr="00B203B4">
        <w:tc>
          <w:tcPr>
            <w:tcW w:w="2660" w:type="dxa"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 № 8 (старая)</w:t>
            </w:r>
          </w:p>
        </w:tc>
        <w:tc>
          <w:tcPr>
            <w:tcW w:w="2268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100/6</w:t>
            </w: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100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0</w:t>
            </w:r>
          </w:p>
        </w:tc>
      </w:tr>
      <w:tr w:rsidR="00154E09" w:rsidRPr="00B203B4">
        <w:trPr>
          <w:trHeight w:val="285"/>
        </w:trPr>
        <w:tc>
          <w:tcPr>
            <w:tcW w:w="2660" w:type="dxa"/>
            <w:vMerge w:val="restart"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 № 8 (новая)</w:t>
            </w:r>
          </w:p>
        </w:tc>
        <w:tc>
          <w:tcPr>
            <w:tcW w:w="2268" w:type="dxa"/>
            <w:vMerge w:val="restart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250/6</w:t>
            </w:r>
          </w:p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250/6</w:t>
            </w: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250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0</w:t>
            </w:r>
          </w:p>
        </w:tc>
      </w:tr>
      <w:tr w:rsidR="00154E09" w:rsidRPr="00B203B4">
        <w:trPr>
          <w:trHeight w:val="285"/>
        </w:trPr>
        <w:tc>
          <w:tcPr>
            <w:tcW w:w="2660" w:type="dxa"/>
            <w:vMerge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250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0</w:t>
            </w:r>
          </w:p>
        </w:tc>
      </w:tr>
      <w:tr w:rsidR="00154E09" w:rsidRPr="00B203B4">
        <w:tc>
          <w:tcPr>
            <w:tcW w:w="2660" w:type="dxa"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 № 9</w:t>
            </w:r>
          </w:p>
        </w:tc>
        <w:tc>
          <w:tcPr>
            <w:tcW w:w="2268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ТСМА – 60/6</w:t>
            </w: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60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0</w:t>
            </w:r>
          </w:p>
        </w:tc>
      </w:tr>
      <w:tr w:rsidR="00154E09" w:rsidRPr="00B203B4">
        <w:tc>
          <w:tcPr>
            <w:tcW w:w="2660" w:type="dxa"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КТПН № 11</w:t>
            </w:r>
          </w:p>
        </w:tc>
        <w:tc>
          <w:tcPr>
            <w:tcW w:w="2268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320/6</w:t>
            </w: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320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100</w:t>
            </w:r>
          </w:p>
        </w:tc>
      </w:tr>
      <w:tr w:rsidR="00154E09" w:rsidRPr="00B203B4">
        <w:tc>
          <w:tcPr>
            <w:tcW w:w="2660" w:type="dxa"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 «ЦРММ»</w:t>
            </w:r>
          </w:p>
        </w:tc>
        <w:tc>
          <w:tcPr>
            <w:tcW w:w="2268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250/6</w:t>
            </w: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250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150</w:t>
            </w:r>
          </w:p>
        </w:tc>
      </w:tr>
      <w:tr w:rsidR="00154E09" w:rsidRPr="00B203B4">
        <w:trPr>
          <w:trHeight w:val="285"/>
        </w:trPr>
        <w:tc>
          <w:tcPr>
            <w:tcW w:w="2660" w:type="dxa"/>
            <w:vMerge w:val="restart"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 «Аэровокзал»</w:t>
            </w:r>
          </w:p>
        </w:tc>
        <w:tc>
          <w:tcPr>
            <w:tcW w:w="2268" w:type="dxa"/>
            <w:vMerge w:val="restart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630/6</w:t>
            </w:r>
          </w:p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630/6</w:t>
            </w: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630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15</w:t>
            </w:r>
          </w:p>
        </w:tc>
      </w:tr>
      <w:tr w:rsidR="00154E09" w:rsidRPr="00B203B4">
        <w:trPr>
          <w:trHeight w:val="285"/>
        </w:trPr>
        <w:tc>
          <w:tcPr>
            <w:tcW w:w="2660" w:type="dxa"/>
            <w:vMerge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630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15</w:t>
            </w:r>
          </w:p>
        </w:tc>
      </w:tr>
      <w:tr w:rsidR="00154E09" w:rsidRPr="00B203B4">
        <w:tc>
          <w:tcPr>
            <w:tcW w:w="2660" w:type="dxa"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КТПН  «Гоночная»</w:t>
            </w:r>
          </w:p>
        </w:tc>
        <w:tc>
          <w:tcPr>
            <w:tcW w:w="2268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250/6</w:t>
            </w: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250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200</w:t>
            </w:r>
          </w:p>
        </w:tc>
      </w:tr>
      <w:tr w:rsidR="00154E09" w:rsidRPr="00B203B4">
        <w:tc>
          <w:tcPr>
            <w:tcW w:w="2660" w:type="dxa"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КТПН «В/ч»</w:t>
            </w:r>
          </w:p>
        </w:tc>
        <w:tc>
          <w:tcPr>
            <w:tcW w:w="2268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ТМ – 250/6</w:t>
            </w: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250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0</w:t>
            </w:r>
          </w:p>
        </w:tc>
      </w:tr>
      <w:tr w:rsidR="00154E09" w:rsidRPr="00B203B4">
        <w:tc>
          <w:tcPr>
            <w:tcW w:w="2660" w:type="dxa"/>
            <w:vAlign w:val="center"/>
          </w:tcPr>
          <w:p w:rsidR="00154E09" w:rsidRDefault="00154E09" w:rsidP="00AF2382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КТПН «Перрон»</w:t>
            </w:r>
          </w:p>
        </w:tc>
        <w:tc>
          <w:tcPr>
            <w:tcW w:w="2268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ТСМА – 320/6</w:t>
            </w:r>
          </w:p>
        </w:tc>
        <w:tc>
          <w:tcPr>
            <w:tcW w:w="249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320</w:t>
            </w:r>
          </w:p>
        </w:tc>
        <w:tc>
          <w:tcPr>
            <w:tcW w:w="2043" w:type="dxa"/>
          </w:tcPr>
          <w:p w:rsidR="00154E09" w:rsidRDefault="00154E09" w:rsidP="00443F80">
            <w:pPr>
              <w:pStyle w:val="BodyTextIndent3"/>
              <w:tabs>
                <w:tab w:val="left" w:pos="709"/>
              </w:tabs>
              <w:ind w:left="0" w:firstLine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0</w:t>
            </w:r>
          </w:p>
        </w:tc>
      </w:tr>
    </w:tbl>
    <w:p w:rsidR="00154E09" w:rsidRDefault="00154E09">
      <w:pPr>
        <w:rPr>
          <w:rFonts w:ascii="Times New Roman" w:hAnsi="Times New Roman" w:cs="Times New Roman"/>
          <w:sz w:val="28"/>
          <w:szCs w:val="28"/>
        </w:rPr>
      </w:pPr>
    </w:p>
    <w:p w:rsidR="00154E09" w:rsidRPr="00941BF1" w:rsidRDefault="00154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11 «е»</w:t>
      </w:r>
    </w:p>
    <w:p w:rsidR="00154E09" w:rsidRPr="00941BF1" w:rsidRDefault="00154E09" w:rsidP="00E36E81">
      <w:pPr>
        <w:shd w:val="clear" w:color="auto" w:fill="FFFFFF"/>
        <w:spacing w:after="330" w:line="270" w:lineRule="atLeast"/>
        <w:outlineLvl w:val="1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ОБЩАЯ ИНФОРМАЦИЯ</w:t>
      </w:r>
    </w:p>
    <w:p w:rsidR="00154E09" w:rsidRPr="00941BF1" w:rsidRDefault="00154E09" w:rsidP="00E36E81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Технологическое присоединение – комплекс мероприятий, обеспечивающих в совокупности фактическое присоединение энергопринимающих устройств Заявителя к электрическим сетям с осуществлением фактической подачи (приема) напряжения и мощности на энергопринимающие устройства Заявителя (фиксация коммутационного аппарата в положении «включено»).</w:t>
      </w:r>
    </w:p>
    <w:p w:rsidR="00154E09" w:rsidRPr="00941BF1" w:rsidRDefault="00154E09" w:rsidP="00E36E81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E09" w:rsidRPr="00941BF1" w:rsidRDefault="00154E09" w:rsidP="00E36E81">
      <w:pPr>
        <w:shd w:val="clear" w:color="auto" w:fill="FFFFFF"/>
        <w:spacing w:after="330" w:line="270" w:lineRule="atLeast"/>
        <w:outlineLvl w:val="1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УСЛУГА ПО ТЕХНОЛОГИЧЕСКОМУ ПРИСОЕДИНЕНИЮ ОКАЗЫВАЕТСЯ В СЛУЧАЯХ:</w:t>
      </w:r>
    </w:p>
    <w:p w:rsidR="00154E09" w:rsidRPr="00941BF1" w:rsidRDefault="00154E09" w:rsidP="00E36E81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941BF1">
        <w:rPr>
          <w:rFonts w:ascii="Times New Roman" w:hAnsi="Times New Roman" w:cs="Times New Roman"/>
          <w:sz w:val="28"/>
          <w:szCs w:val="28"/>
          <w:lang w:eastAsia="ru-RU"/>
        </w:rPr>
        <w:t>присоединения впервые вводимых в эксплуатацию;</w:t>
      </w:r>
    </w:p>
    <w:p w:rsidR="00154E09" w:rsidRPr="00941BF1" w:rsidRDefault="00154E09" w:rsidP="00096AC5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941BF1">
        <w:rPr>
          <w:rFonts w:ascii="Times New Roman" w:hAnsi="Times New Roman" w:cs="Times New Roman"/>
          <w:sz w:val="28"/>
          <w:szCs w:val="28"/>
          <w:lang w:eastAsia="ru-RU"/>
        </w:rPr>
        <w:t xml:space="preserve">ранее присоединенных реконструируемых энергопринимающих устройств, присоединенная </w:t>
      </w:r>
      <w:r>
        <w:rPr>
          <w:rFonts w:ascii="Times New Roman" w:hAnsi="Times New Roman" w:cs="Times New Roman"/>
          <w:sz w:val="28"/>
          <w:szCs w:val="28"/>
          <w:lang w:eastAsia="ru-RU"/>
        </w:rPr>
        <w:t>мощность которых увеличивается;</w:t>
      </w:r>
    </w:p>
    <w:p w:rsidR="00154E09" w:rsidRPr="00941BF1" w:rsidRDefault="00154E09" w:rsidP="00E36E81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41BF1">
        <w:rPr>
          <w:rFonts w:ascii="Times New Roman" w:hAnsi="Times New Roman" w:cs="Times New Roman"/>
          <w:sz w:val="28"/>
          <w:szCs w:val="28"/>
          <w:lang w:eastAsia="ru-RU"/>
        </w:rPr>
        <w:t>при которых в отношении ранее присоединенных энергопринимающих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присоединенной мощности, но изменяющие схему внешнего электроснабжения таких энергопринимающих устройств.</w:t>
      </w:r>
    </w:p>
    <w:p w:rsidR="00154E09" w:rsidRPr="00941BF1" w:rsidRDefault="00154E09" w:rsidP="00E36E81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E09" w:rsidRPr="00941BF1" w:rsidRDefault="00154E09" w:rsidP="00096AC5">
      <w:pPr>
        <w:shd w:val="clear" w:color="auto" w:fill="FFFFFF"/>
        <w:spacing w:after="0" w:line="270" w:lineRule="atLeast"/>
        <w:outlineLvl w:val="1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ПРОЦЕДУРА ПО ТЕХНОЛОГИЧЕСКОМУ ПРИСОЕДИНЕНИЮ ВКЛЮЧАЕТ В СЕБЯ:</w:t>
      </w:r>
    </w:p>
    <w:p w:rsidR="00154E09" w:rsidRPr="00941BF1" w:rsidRDefault="00154E09" w:rsidP="00096AC5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1. подача заявки юридическим или физическим лицом, которое имеет намерение осуществить технологическое присоединение, реконструкцию энергопринимающих устройств и увеличение объема присоединенной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присоединенной мощности, но изменяющие схему внешнего электроснабжения энергопринимающ</w:t>
      </w:r>
      <w:r>
        <w:rPr>
          <w:rFonts w:ascii="Times New Roman" w:hAnsi="Times New Roman" w:cs="Times New Roman"/>
          <w:sz w:val="28"/>
          <w:szCs w:val="28"/>
          <w:lang w:eastAsia="ru-RU"/>
        </w:rPr>
        <w:t>их устройств заявителя;</w:t>
      </w:r>
    </w:p>
    <w:p w:rsidR="00154E09" w:rsidRPr="00941BF1" w:rsidRDefault="00154E09" w:rsidP="00096AC5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2. заключение договора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54E09" w:rsidRPr="00941BF1" w:rsidRDefault="00154E09" w:rsidP="00096AC5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3. выполнение сторонами договора мероприя</w:t>
      </w:r>
      <w:r>
        <w:rPr>
          <w:rFonts w:ascii="Times New Roman" w:hAnsi="Times New Roman" w:cs="Times New Roman"/>
          <w:sz w:val="28"/>
          <w:szCs w:val="28"/>
          <w:lang w:eastAsia="ru-RU"/>
        </w:rPr>
        <w:t>тий, предусмотренных договором;</w:t>
      </w:r>
    </w:p>
    <w:p w:rsidR="00154E09" w:rsidRPr="00941BF1" w:rsidRDefault="00154E09" w:rsidP="00096AC5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4. получение разрешения уполномоченного федерального органа исполнительной власти по технологическому надзору на допуск в эксплуатацию объектов заявителя (за исключением объектов лиц, технологическое присоединение которых осуществляется по одному источнику электроснабжения энергопринимающих устройств, максимальная мощность которых составляет до 100 кВт включительно (с учетом ранее присоединенной в данной точке присоединения мощности));</w:t>
      </w:r>
    </w:p>
    <w:p w:rsidR="00154E09" w:rsidRPr="00941BF1" w:rsidRDefault="00154E09" w:rsidP="00C161AD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4.1. осуществление сетевой организацией фактического присоединения объектов заявителя к электрическим сетям. Для целей настоящих Правил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заявителя (энергопринимающих устройств) без осуществления фактической подачи (приема) напряжения и мощности на объекты заявителя (фиксация коммутационного апп</w:t>
      </w:r>
      <w:r>
        <w:rPr>
          <w:rFonts w:ascii="Times New Roman" w:hAnsi="Times New Roman" w:cs="Times New Roman"/>
          <w:sz w:val="28"/>
          <w:szCs w:val="28"/>
          <w:lang w:eastAsia="ru-RU"/>
        </w:rPr>
        <w:t>арата в положении «отключено»);</w:t>
      </w:r>
    </w:p>
    <w:p w:rsidR="00154E09" w:rsidRPr="00941BF1" w:rsidRDefault="00154E09" w:rsidP="00096AC5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4.2. фактический прием (подача) напряжения и мощности, осуществляемый путем включения коммутационного аппарата (фиксация коммутационного аппарата в пол</w:t>
      </w:r>
      <w:r>
        <w:rPr>
          <w:rFonts w:ascii="Times New Roman" w:hAnsi="Times New Roman" w:cs="Times New Roman"/>
          <w:sz w:val="28"/>
          <w:szCs w:val="28"/>
          <w:lang w:eastAsia="ru-RU"/>
        </w:rPr>
        <w:t>ожении «включено»);</w:t>
      </w:r>
    </w:p>
    <w:p w:rsidR="00154E09" w:rsidRPr="00941BF1" w:rsidRDefault="00154E09" w:rsidP="00E36E81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5. составление акта о технологическом присоединении и акта разграничения балансовой принадлежности и эксплуатационной ответственности.</w:t>
      </w:r>
    </w:p>
    <w:p w:rsidR="00154E09" w:rsidRPr="00941BF1" w:rsidRDefault="00154E09" w:rsidP="00E36E81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E09" w:rsidRPr="00941BF1" w:rsidRDefault="00154E09" w:rsidP="00096AC5">
      <w:pPr>
        <w:shd w:val="clear" w:color="auto" w:fill="FFFFFF"/>
        <w:spacing w:after="0" w:line="270" w:lineRule="atLeast"/>
        <w:outlineLvl w:val="1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МЕРОПРИЯТИЯ ПО ТЕХНОЛОГИ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ЧЕСКОМУ ПРИСОЕДИНЕНИЮ ВКЛЮЧАЮТ  </w:t>
      </w:r>
      <w:r w:rsidRPr="00941BF1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В СЕБЯ:</w:t>
      </w:r>
    </w:p>
    <w:p w:rsidR="00154E09" w:rsidRPr="00941BF1" w:rsidRDefault="00154E09" w:rsidP="00096AC5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1. подготовку, выдачу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а в случае выдачи технических условий электростанцией - согласование их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 и со с</w:t>
      </w:r>
      <w:r>
        <w:rPr>
          <w:rFonts w:ascii="Times New Roman" w:hAnsi="Times New Roman" w:cs="Times New Roman"/>
          <w:sz w:val="28"/>
          <w:szCs w:val="28"/>
          <w:lang w:eastAsia="ru-RU"/>
        </w:rPr>
        <w:t>межными сетевыми организациями;</w:t>
      </w:r>
    </w:p>
    <w:p w:rsidR="00154E09" w:rsidRPr="00941BF1" w:rsidRDefault="00154E09" w:rsidP="00096AC5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2. разработку сетевой организацией проектной документации согласно обязательствам, предусмо</w:t>
      </w:r>
      <w:r>
        <w:rPr>
          <w:rFonts w:ascii="Times New Roman" w:hAnsi="Times New Roman" w:cs="Times New Roman"/>
          <w:sz w:val="28"/>
          <w:szCs w:val="28"/>
          <w:lang w:eastAsia="ru-RU"/>
        </w:rPr>
        <w:t>тренным техническими условиями;</w:t>
      </w:r>
    </w:p>
    <w:p w:rsidR="00154E09" w:rsidRPr="00941BF1" w:rsidRDefault="00154E09" w:rsidP="00096AC5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3. разработку заявителем проектной документации в границах его земельного участка согласно обязательствам, предусмотренным техническими условиями,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</w:t>
      </w:r>
      <w:r>
        <w:rPr>
          <w:rFonts w:ascii="Times New Roman" w:hAnsi="Times New Roman" w:cs="Times New Roman"/>
          <w:sz w:val="28"/>
          <w:szCs w:val="28"/>
          <w:lang w:eastAsia="ru-RU"/>
        </w:rPr>
        <w:t>тации не является обязательной;</w:t>
      </w:r>
    </w:p>
    <w:p w:rsidR="00154E09" w:rsidRPr="00941BF1" w:rsidRDefault="00154E09" w:rsidP="00096AC5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4. выполнение технических условий заявителем и сетевой организацией,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ствии с техническими условиями;</w:t>
      </w:r>
    </w:p>
    <w:p w:rsidR="00154E09" w:rsidRPr="00941BF1" w:rsidRDefault="00154E09" w:rsidP="00096AC5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 xml:space="preserve">5. проверку сетевой организацией выполнения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заявителем технических условий;</w:t>
      </w:r>
    </w:p>
    <w:p w:rsidR="00154E09" w:rsidRPr="00941BF1" w:rsidRDefault="00154E09" w:rsidP="00096AC5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6. осмотр (обследование) присоединяемых энергопринимающих устройств должностным лицом федерального органа исполнительной власти по технологическому надзору при участии сетевой организации и собственника таких устройств, а также соответствующего субъекта оперативно-диспетчерского управления в случае, если технические условия подлежат в соответствии с настоящими Правилами согласованию с таким субъектом оперативно-диспетчерского управления (для лиц, технологическое присоединение энергоустановок которых осуществляется по одному источнику электроснабжения энергопринимающих устройств, максимальнаямощность которых составляет до 100 кВт включительно (с учетом ранее присоединенной в данной точке присоединения мощности), осмотр присоединяемых энергопринимающих устройств должен осуществляться с участием се</w:t>
      </w:r>
      <w:r>
        <w:rPr>
          <w:rFonts w:ascii="Times New Roman" w:hAnsi="Times New Roman" w:cs="Times New Roman"/>
          <w:sz w:val="28"/>
          <w:szCs w:val="28"/>
          <w:lang w:eastAsia="ru-RU"/>
        </w:rPr>
        <w:t>тевой организации и заявителя);</w:t>
      </w:r>
    </w:p>
    <w:p w:rsidR="00154E09" w:rsidRPr="00941BF1" w:rsidRDefault="00154E09" w:rsidP="00E36E81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941BF1">
        <w:rPr>
          <w:rFonts w:ascii="Times New Roman" w:hAnsi="Times New Roman" w:cs="Times New Roman"/>
          <w:sz w:val="28"/>
          <w:szCs w:val="28"/>
          <w:lang w:eastAsia="ru-RU"/>
        </w:rPr>
        <w:t>7. осуществление сетевой организацией фактического присоединения объектов заявителя к электрическим сетям и включение коммутационного аппарата (фиксация коммутационного аппарата в положении «включено»).</w:t>
      </w:r>
    </w:p>
    <w:p w:rsidR="00154E09" w:rsidRPr="00941BF1" w:rsidRDefault="00154E09">
      <w:pPr>
        <w:rPr>
          <w:rFonts w:ascii="Times New Roman" w:hAnsi="Times New Roman" w:cs="Times New Roman"/>
          <w:sz w:val="28"/>
          <w:szCs w:val="28"/>
        </w:rPr>
      </w:pPr>
    </w:p>
    <w:p w:rsidR="00154E09" w:rsidRDefault="00154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11 «к» </w:t>
      </w:r>
    </w:p>
    <w:p w:rsidR="00154E09" w:rsidRPr="00096AC5" w:rsidRDefault="00154E09" w:rsidP="00C161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96AC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Информация о лицах, имеющих намерение перераспределить максимальную мощность принадлежащих им энергопринимающих  устройств в пользу иных лиц</w:t>
      </w:r>
    </w:p>
    <w:p w:rsidR="00154E09" w:rsidRPr="00EE06A3" w:rsidRDefault="00154E09" w:rsidP="00096A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10"/>
        <w:gridCol w:w="1625"/>
        <w:gridCol w:w="1590"/>
        <w:gridCol w:w="2194"/>
        <w:gridCol w:w="1351"/>
      </w:tblGrid>
      <w:tr w:rsidR="00154E09" w:rsidRPr="00B203B4">
        <w:trPr>
          <w:trHeight w:val="876"/>
        </w:trPr>
        <w:tc>
          <w:tcPr>
            <w:tcW w:w="2093" w:type="dxa"/>
            <w:vMerge w:val="restart"/>
            <w:vAlign w:val="center"/>
          </w:tcPr>
          <w:p w:rsidR="00154E09" w:rsidRPr="00B203B4" w:rsidRDefault="00154E09" w:rsidP="00B203B4">
            <w:pPr>
              <w:spacing w:after="0" w:line="240" w:lineRule="auto"/>
              <w:jc w:val="center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B203B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Наименование юридического/физического лица/, индивидуального  предпринимателя</w:t>
            </w:r>
          </w:p>
        </w:tc>
        <w:tc>
          <w:tcPr>
            <w:tcW w:w="1843" w:type="dxa"/>
            <w:vMerge w:val="restart"/>
            <w:vAlign w:val="center"/>
          </w:tcPr>
          <w:p w:rsidR="00154E09" w:rsidRPr="00B203B4" w:rsidRDefault="00154E09" w:rsidP="00B203B4">
            <w:pPr>
              <w:spacing w:after="0" w:line="240" w:lineRule="auto"/>
              <w:ind w:left="109" w:hanging="109"/>
              <w:jc w:val="center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B203B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Наименование центра питания</w:t>
            </w:r>
          </w:p>
        </w:tc>
        <w:tc>
          <w:tcPr>
            <w:tcW w:w="1578" w:type="dxa"/>
            <w:vMerge w:val="restart"/>
            <w:vAlign w:val="center"/>
          </w:tcPr>
          <w:p w:rsidR="00154E09" w:rsidRPr="00B203B4" w:rsidRDefault="00154E09" w:rsidP="00B203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03B4">
              <w:rPr>
                <w:rFonts w:ascii="Times New Roman" w:hAnsi="Times New Roman" w:cs="Times New Roman"/>
              </w:rPr>
              <w:t>Наименование и место нахождения центра питания</w:t>
            </w:r>
          </w:p>
        </w:tc>
        <w:tc>
          <w:tcPr>
            <w:tcW w:w="2087" w:type="dxa"/>
            <w:vMerge w:val="restart"/>
            <w:vAlign w:val="center"/>
          </w:tcPr>
          <w:p w:rsidR="00154E09" w:rsidRPr="00B203B4" w:rsidRDefault="00154E09" w:rsidP="00B203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03B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Объем планируемой кперераспределению мощности</w:t>
            </w:r>
          </w:p>
        </w:tc>
        <w:tc>
          <w:tcPr>
            <w:tcW w:w="1351" w:type="dxa"/>
            <w:vMerge w:val="restart"/>
            <w:vAlign w:val="center"/>
          </w:tcPr>
          <w:p w:rsidR="00154E09" w:rsidRPr="00B203B4" w:rsidRDefault="00154E09" w:rsidP="00B203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03B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Контактные данные</w:t>
            </w:r>
          </w:p>
        </w:tc>
      </w:tr>
      <w:tr w:rsidR="00154E09" w:rsidRPr="00B203B4">
        <w:trPr>
          <w:trHeight w:val="420"/>
        </w:trPr>
        <w:tc>
          <w:tcPr>
            <w:tcW w:w="2093" w:type="dxa"/>
            <w:vMerge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vMerge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1578" w:type="dxa"/>
            <w:vMerge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154E09" w:rsidRPr="00B203B4">
        <w:trPr>
          <w:trHeight w:val="176"/>
        </w:trPr>
        <w:tc>
          <w:tcPr>
            <w:tcW w:w="2093" w:type="dxa"/>
          </w:tcPr>
          <w:p w:rsidR="00154E09" w:rsidRPr="00B203B4" w:rsidRDefault="00154E09" w:rsidP="00B20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03B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154E09" w:rsidRPr="00B203B4" w:rsidRDefault="00154E09" w:rsidP="00B20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03B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78" w:type="dxa"/>
          </w:tcPr>
          <w:p w:rsidR="00154E09" w:rsidRPr="00B203B4" w:rsidRDefault="00154E09" w:rsidP="00B20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03B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7" w:type="dxa"/>
            <w:vAlign w:val="center"/>
          </w:tcPr>
          <w:p w:rsidR="00154E09" w:rsidRPr="00B203B4" w:rsidRDefault="00154E09" w:rsidP="00B20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03B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1" w:type="dxa"/>
            <w:vAlign w:val="center"/>
          </w:tcPr>
          <w:p w:rsidR="00154E09" w:rsidRPr="00B203B4" w:rsidRDefault="00154E09" w:rsidP="00B20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03B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154E09" w:rsidRPr="00B203B4">
        <w:tc>
          <w:tcPr>
            <w:tcW w:w="2093" w:type="dxa"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7" w:type="dxa"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E09" w:rsidRPr="00B203B4">
        <w:tc>
          <w:tcPr>
            <w:tcW w:w="2093" w:type="dxa"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7" w:type="dxa"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</w:tcPr>
          <w:p w:rsidR="00154E09" w:rsidRPr="00B203B4" w:rsidRDefault="00154E09" w:rsidP="00B203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4E09" w:rsidRPr="00EE06A3" w:rsidRDefault="00154E09" w:rsidP="00096A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E09" w:rsidRPr="00096AC5" w:rsidRDefault="00154E09" w:rsidP="00096AC5">
      <w:pPr>
        <w:shd w:val="clear" w:color="auto" w:fill="FFFFFF"/>
        <w:spacing w:after="240" w:line="240" w:lineRule="auto"/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eastAsia="ru-RU"/>
        </w:rPr>
      </w:pPr>
      <w:r w:rsidRPr="00C161AD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eastAsia="ru-RU"/>
        </w:rPr>
        <w:t>*  На данный момент информация о потребителях, имеющих намерение перераспределить максимальную мощность принадлежащих им энергопринимающих устройств в пользу иных лиц, отсутствует.</w:t>
      </w:r>
    </w:p>
    <w:p w:rsidR="00154E09" w:rsidRPr="00096AC5" w:rsidRDefault="00154E09" w:rsidP="00096AC5">
      <w:pPr>
        <w:shd w:val="clear" w:color="auto" w:fill="FFFFFF"/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AC5">
        <w:rPr>
          <w:rFonts w:ascii="Times New Roman" w:hAnsi="Times New Roman" w:cs="Times New Roman"/>
          <w:sz w:val="24"/>
          <w:szCs w:val="24"/>
          <w:lang w:eastAsia="ru-RU"/>
        </w:rPr>
        <w:t>Лица, указанные в абзаце первом пункта 34 Правил технологического присоединения технологического п</w:t>
      </w:r>
      <w:bookmarkStart w:id="0" w:name="_GoBack"/>
      <w:bookmarkEnd w:id="0"/>
      <w:r w:rsidRPr="00096AC5">
        <w:rPr>
          <w:rFonts w:ascii="Times New Roman" w:hAnsi="Times New Roman" w:cs="Times New Roman"/>
          <w:sz w:val="24"/>
          <w:szCs w:val="24"/>
          <w:lang w:eastAsia="ru-RU"/>
        </w:rPr>
        <w:t>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вправе представить в сетевую организацию, к объектам которой непосредственно технологически присоединены соответствующие энергопринимающие устройства, заявление о намерении перераспределить максимальную мощность принадлежащих им энергопринимающих устройств в пользу иных лиц.</w:t>
      </w:r>
    </w:p>
    <w:p w:rsidR="00154E09" w:rsidRPr="00C161AD" w:rsidRDefault="00154E09" w:rsidP="00096A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C161AD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 заявлении должны быть указаны следующие сведения:</w:t>
      </w:r>
    </w:p>
    <w:p w:rsidR="00154E09" w:rsidRPr="00C161AD" w:rsidRDefault="00154E09" w:rsidP="00096A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AC5">
        <w:rPr>
          <w:rFonts w:ascii="Times New Roman" w:hAnsi="Times New Roman" w:cs="Times New Roman"/>
          <w:sz w:val="24"/>
          <w:szCs w:val="24"/>
          <w:lang w:eastAsia="ru-RU"/>
        </w:rPr>
        <w:t xml:space="preserve"> - наименование лица, которое намеревается осуществить перераспределение максимальной мощности принадлежащих ему энергопринимающих устройс</w:t>
      </w:r>
      <w:r w:rsidRPr="00C161AD">
        <w:rPr>
          <w:rFonts w:ascii="Times New Roman" w:hAnsi="Times New Roman" w:cs="Times New Roman"/>
          <w:sz w:val="24"/>
          <w:szCs w:val="24"/>
          <w:lang w:eastAsia="ru-RU"/>
        </w:rPr>
        <w:t>тв, и его контактные данные;</w:t>
      </w:r>
    </w:p>
    <w:p w:rsidR="00154E09" w:rsidRPr="00C161AD" w:rsidRDefault="00154E09" w:rsidP="00096A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AC5">
        <w:rPr>
          <w:rFonts w:ascii="Times New Roman" w:hAnsi="Times New Roman" w:cs="Times New Roman"/>
          <w:sz w:val="24"/>
          <w:szCs w:val="24"/>
          <w:lang w:eastAsia="ru-RU"/>
        </w:rPr>
        <w:t xml:space="preserve"> - место нахождения энергопринимающи</w:t>
      </w:r>
      <w:r w:rsidRPr="00C161AD">
        <w:rPr>
          <w:rFonts w:ascii="Times New Roman" w:hAnsi="Times New Roman" w:cs="Times New Roman"/>
          <w:sz w:val="24"/>
          <w:szCs w:val="24"/>
          <w:lang w:eastAsia="ru-RU"/>
        </w:rPr>
        <w:t>х устройств указанного лица;</w:t>
      </w:r>
    </w:p>
    <w:p w:rsidR="00154E09" w:rsidRPr="00C161AD" w:rsidRDefault="00154E09" w:rsidP="00096A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AC5">
        <w:rPr>
          <w:rFonts w:ascii="Times New Roman" w:hAnsi="Times New Roman" w:cs="Times New Roman"/>
          <w:sz w:val="24"/>
          <w:szCs w:val="24"/>
          <w:lang w:eastAsia="ru-RU"/>
        </w:rPr>
        <w:t xml:space="preserve"> - объем планируемой к перераспределению максимальной мощности.</w:t>
      </w:r>
    </w:p>
    <w:p w:rsidR="00154E09" w:rsidRPr="00C161AD" w:rsidRDefault="00154E09" w:rsidP="00096A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4E09" w:rsidRPr="00C161AD" w:rsidRDefault="00154E09" w:rsidP="00096A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C161AD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 заявлению прилагаются:</w:t>
      </w:r>
    </w:p>
    <w:p w:rsidR="00154E09" w:rsidRPr="00C161AD" w:rsidRDefault="00154E09" w:rsidP="00096A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AC5">
        <w:rPr>
          <w:rFonts w:ascii="Times New Roman" w:hAnsi="Times New Roman" w:cs="Times New Roman"/>
          <w:sz w:val="24"/>
          <w:szCs w:val="24"/>
          <w:lang w:eastAsia="ru-RU"/>
        </w:rPr>
        <w:t>- копия акта об осуществлении технологического присоединения или иных документов, подтверждающи</w:t>
      </w:r>
      <w:r w:rsidRPr="00C161AD">
        <w:rPr>
          <w:rFonts w:ascii="Times New Roman" w:hAnsi="Times New Roman" w:cs="Times New Roman"/>
          <w:sz w:val="24"/>
          <w:szCs w:val="24"/>
          <w:lang w:eastAsia="ru-RU"/>
        </w:rPr>
        <w:t>х объем максимальной мощности;</w:t>
      </w:r>
    </w:p>
    <w:p w:rsidR="00154E09" w:rsidRPr="00C161AD" w:rsidRDefault="00154E09" w:rsidP="00096A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AC5">
        <w:rPr>
          <w:rFonts w:ascii="Times New Roman" w:hAnsi="Times New Roman" w:cs="Times New Roman"/>
          <w:sz w:val="24"/>
          <w:szCs w:val="24"/>
          <w:lang w:eastAsia="ru-RU"/>
        </w:rPr>
        <w:t>- согласие на предоставление сведений, представленных в заявлении, иным лицам, в том числе согласие на публикацию таких сведений на официальном сайте сетевой организации или ином официальном сайте в информационно-телекоммуникационной сети "Интернет", определяемом Правительством Российской Федерации.</w:t>
      </w:r>
    </w:p>
    <w:p w:rsidR="00154E09" w:rsidRPr="00096AC5" w:rsidRDefault="00154E09">
      <w:pPr>
        <w:rPr>
          <w:rFonts w:ascii="Times New Roman" w:hAnsi="Times New Roman" w:cs="Times New Roman"/>
          <w:sz w:val="28"/>
          <w:szCs w:val="28"/>
        </w:rPr>
      </w:pPr>
    </w:p>
    <w:p w:rsidR="00154E09" w:rsidRPr="00096AC5" w:rsidRDefault="00154E09">
      <w:pPr>
        <w:rPr>
          <w:rFonts w:ascii="Times New Roman" w:hAnsi="Times New Roman" w:cs="Times New Roman"/>
          <w:sz w:val="28"/>
          <w:szCs w:val="28"/>
        </w:rPr>
      </w:pPr>
    </w:p>
    <w:p w:rsidR="00154E09" w:rsidRDefault="00154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4E09" w:rsidRDefault="00154E09">
      <w:pPr>
        <w:rPr>
          <w:rFonts w:ascii="Times New Roman" w:hAnsi="Times New Roman" w:cs="Times New Roman"/>
          <w:sz w:val="28"/>
          <w:szCs w:val="28"/>
        </w:rPr>
        <w:sectPr w:rsidR="00154E09" w:rsidSect="001A71C9">
          <w:pgSz w:w="11906" w:h="16838"/>
          <w:pgMar w:top="568" w:right="851" w:bottom="284" w:left="1701" w:header="709" w:footer="709" w:gutter="0"/>
          <w:cols w:space="708"/>
          <w:docGrid w:linePitch="360"/>
        </w:sectPr>
      </w:pPr>
    </w:p>
    <w:p w:rsidR="00154E09" w:rsidRDefault="00154E09">
      <w:pPr>
        <w:rPr>
          <w:rFonts w:ascii="Times New Roman" w:hAnsi="Times New Roman" w:cs="Times New Roman"/>
          <w:sz w:val="28"/>
          <w:szCs w:val="28"/>
        </w:rPr>
      </w:pPr>
    </w:p>
    <w:sectPr w:rsidR="00154E09" w:rsidSect="00E36E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2047F"/>
    <w:multiLevelType w:val="multilevel"/>
    <w:tmpl w:val="3BD4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EF8"/>
    <w:rsid w:val="00074EF8"/>
    <w:rsid w:val="00096AC5"/>
    <w:rsid w:val="00150AA0"/>
    <w:rsid w:val="00154E09"/>
    <w:rsid w:val="00160B3F"/>
    <w:rsid w:val="001A71C9"/>
    <w:rsid w:val="003639D6"/>
    <w:rsid w:val="003E6F57"/>
    <w:rsid w:val="004143C5"/>
    <w:rsid w:val="00415C11"/>
    <w:rsid w:val="00443F80"/>
    <w:rsid w:val="00632BB9"/>
    <w:rsid w:val="0063741D"/>
    <w:rsid w:val="0081317F"/>
    <w:rsid w:val="00941BF1"/>
    <w:rsid w:val="00AF2382"/>
    <w:rsid w:val="00B203B4"/>
    <w:rsid w:val="00C161AD"/>
    <w:rsid w:val="00DA05F9"/>
    <w:rsid w:val="00E00187"/>
    <w:rsid w:val="00E36E81"/>
    <w:rsid w:val="00EC0B80"/>
    <w:rsid w:val="00EE06A3"/>
    <w:rsid w:val="00F9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8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6E8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E36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6E8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36E81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TableGrid">
    <w:name w:val="Table Grid"/>
    <w:basedOn w:val="TableNormal"/>
    <w:uiPriority w:val="99"/>
    <w:rsid w:val="00632BB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rsid w:val="00150AA0"/>
    <w:pPr>
      <w:spacing w:after="0" w:line="240" w:lineRule="auto"/>
      <w:ind w:left="284" w:firstLine="28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50AA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E36E81"/>
  </w:style>
  <w:style w:type="paragraph" w:styleId="NormalWeb">
    <w:name w:val="Normal (Web)"/>
    <w:basedOn w:val="Normal"/>
    <w:uiPriority w:val="99"/>
    <w:semiHidden/>
    <w:rsid w:val="00E3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96AC5"/>
    <w:rPr>
      <w:b/>
      <w:bCs/>
    </w:rPr>
  </w:style>
  <w:style w:type="character" w:styleId="Emphasis">
    <w:name w:val="Emphasis"/>
    <w:basedOn w:val="DefaultParagraphFont"/>
    <w:uiPriority w:val="99"/>
    <w:qFormat/>
    <w:rsid w:val="00096AC5"/>
    <w:rPr>
      <w:i/>
      <w:iCs/>
    </w:rPr>
  </w:style>
  <w:style w:type="character" w:styleId="Hyperlink">
    <w:name w:val="Hyperlink"/>
    <w:basedOn w:val="DefaultParagraphFont"/>
    <w:uiPriority w:val="99"/>
    <w:semiHidden/>
    <w:rsid w:val="00096A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6</Pages>
  <Words>1206</Words>
  <Characters>6879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subject/>
  <dc:creator>Гизатулина З.А.</dc:creator>
  <cp:keywords/>
  <dc:description/>
  <cp:lastModifiedBy>Объедкова Н.О.</cp:lastModifiedBy>
  <cp:revision>2</cp:revision>
  <cp:lastPrinted>2014-02-24T01:51:00Z</cp:lastPrinted>
  <dcterms:created xsi:type="dcterms:W3CDTF">2014-02-24T01:57:00Z</dcterms:created>
  <dcterms:modified xsi:type="dcterms:W3CDTF">2014-02-24T01:57:00Z</dcterms:modified>
</cp:coreProperties>
</file>